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85E4" w14:textId="120C89AC" w:rsidR="00DA1D3C" w:rsidRPr="00DA1D3C" w:rsidRDefault="00DA1D3C" w:rsidP="00DA1D3C">
      <w:pPr>
        <w:pStyle w:val="ListParagraph"/>
        <w:rPr>
          <w:b/>
          <w:bCs/>
          <w:sz w:val="36"/>
          <w:szCs w:val="36"/>
        </w:rPr>
      </w:pPr>
      <w:r w:rsidRPr="00DA1D3C">
        <w:rPr>
          <w:b/>
          <w:bCs/>
          <w:sz w:val="36"/>
          <w:szCs w:val="36"/>
        </w:rPr>
        <w:t>Positively Embodied</w:t>
      </w:r>
    </w:p>
    <w:p w14:paraId="060A3FB7" w14:textId="77E43C5F" w:rsidR="00DA1D3C" w:rsidRDefault="00DA1D3C" w:rsidP="00DA1D3C">
      <w:pPr>
        <w:pStyle w:val="ListParagraph"/>
      </w:pPr>
      <w:r>
        <w:t>A Virtual Therapeutic Clay Sculpture Workshop for Body Image and Embodiment</w:t>
      </w:r>
    </w:p>
    <w:p w14:paraId="09ED130F" w14:textId="3BDF3A0F" w:rsidR="00DA1D3C" w:rsidRDefault="00DA1D3C" w:rsidP="00DA1D3C">
      <w:pPr>
        <w:pStyle w:val="ListParagraph"/>
        <w:pBdr>
          <w:bottom w:val="single" w:sz="12" w:space="1" w:color="auto"/>
        </w:pBdr>
      </w:pPr>
    </w:p>
    <w:p w14:paraId="53DEDE81" w14:textId="77777777" w:rsidR="00DA1D3C" w:rsidRDefault="00DA1D3C" w:rsidP="00DA1D3C">
      <w:pPr>
        <w:pStyle w:val="ListParagraph"/>
      </w:pPr>
    </w:p>
    <w:p w14:paraId="6F57D1B8" w14:textId="77777777" w:rsidR="00DA1D3C" w:rsidRDefault="00DA1D3C" w:rsidP="00DA1D3C">
      <w:pPr>
        <w:pStyle w:val="ListParagraph"/>
      </w:pPr>
    </w:p>
    <w:p w14:paraId="663A8991" w14:textId="4932C5E8" w:rsidR="00DA1D3C" w:rsidRPr="00DA1D3C" w:rsidRDefault="00DA1D3C" w:rsidP="00DA1D3C">
      <w:pPr>
        <w:pStyle w:val="ListParagraph"/>
        <w:rPr>
          <w:b/>
          <w:bCs/>
          <w:sz w:val="28"/>
          <w:szCs w:val="28"/>
        </w:rPr>
      </w:pPr>
      <w:r w:rsidRPr="00DA1D3C">
        <w:rPr>
          <w:b/>
          <w:bCs/>
          <w:sz w:val="28"/>
          <w:szCs w:val="28"/>
        </w:rPr>
        <w:t>Materials list</w:t>
      </w:r>
    </w:p>
    <w:p w14:paraId="6EBC7EAD" w14:textId="77777777" w:rsidR="00DA1D3C" w:rsidRDefault="00DA1D3C" w:rsidP="00DA1D3C">
      <w:pPr>
        <w:pStyle w:val="ListParagraph"/>
        <w:numPr>
          <w:ilvl w:val="1"/>
          <w:numId w:val="1"/>
        </w:numPr>
      </w:pPr>
      <w:r>
        <w:t xml:space="preserve">Ceramic clay of desired colour (non-air dry if possible) </w:t>
      </w:r>
      <w:proofErr w:type="spellStart"/>
      <w:r>
        <w:t>Approx</w:t>
      </w:r>
      <w:proofErr w:type="spellEnd"/>
      <w:r>
        <w:t xml:space="preserve"> 2kg – 4kgs (4lb – 8lb)</w:t>
      </w:r>
    </w:p>
    <w:p w14:paraId="5054AE7B" w14:textId="54A03686" w:rsidR="00DA1D3C" w:rsidRDefault="00DA1D3C" w:rsidP="00DA1D3C">
      <w:pPr>
        <w:pStyle w:val="ListParagraph"/>
        <w:numPr>
          <w:ilvl w:val="1"/>
          <w:numId w:val="1"/>
        </w:numPr>
      </w:pPr>
      <w:r>
        <w:t xml:space="preserve">Basic tools e.g. </w:t>
      </w:r>
      <w:hyperlink r:id="rId5" w:history="1">
        <w:r w:rsidRPr="00BE4C18">
          <w:rPr>
            <w:rStyle w:val="Hyperlink"/>
          </w:rPr>
          <w:t>https://www.dickblick.com/items/30361-1009/</w:t>
        </w:r>
      </w:hyperlink>
    </w:p>
    <w:p w14:paraId="21589211" w14:textId="0BC35174" w:rsidR="00DA1D3C" w:rsidRDefault="00DA1D3C" w:rsidP="00DA1D3C">
      <w:pPr>
        <w:pStyle w:val="ListParagraph"/>
        <w:numPr>
          <w:ilvl w:val="1"/>
          <w:numId w:val="1"/>
        </w:numPr>
      </w:pPr>
      <w:r>
        <w:t xml:space="preserve">A basic paint brush with a ½ to </w:t>
      </w:r>
      <w:proofErr w:type="gramStart"/>
      <w:r>
        <w:t>1 inch</w:t>
      </w:r>
      <w:proofErr w:type="gramEnd"/>
      <w:r>
        <w:t xml:space="preserve"> head</w:t>
      </w:r>
    </w:p>
    <w:p w14:paraId="5BB6736F" w14:textId="77777777" w:rsidR="00DA1D3C" w:rsidRDefault="00DA1D3C" w:rsidP="00DA1D3C">
      <w:pPr>
        <w:pStyle w:val="ListParagraph"/>
        <w:numPr>
          <w:ilvl w:val="1"/>
          <w:numId w:val="1"/>
        </w:numPr>
      </w:pPr>
      <w:r>
        <w:t>Paper towel</w:t>
      </w:r>
    </w:p>
    <w:p w14:paraId="01773F7F" w14:textId="77777777" w:rsidR="00DA1D3C" w:rsidRDefault="00DA1D3C" w:rsidP="00DA1D3C">
      <w:pPr>
        <w:pStyle w:val="ListParagraph"/>
        <w:numPr>
          <w:ilvl w:val="1"/>
          <w:numId w:val="1"/>
        </w:numPr>
      </w:pPr>
      <w:r>
        <w:t>A bowl for water</w:t>
      </w:r>
    </w:p>
    <w:p w14:paraId="26D50151" w14:textId="12364BEA" w:rsidR="00DA1D3C" w:rsidRDefault="00DA1D3C" w:rsidP="00DA1D3C">
      <w:pPr>
        <w:pStyle w:val="ListParagraph"/>
        <w:numPr>
          <w:ilvl w:val="1"/>
          <w:numId w:val="1"/>
        </w:numPr>
      </w:pPr>
      <w:r>
        <w:t>A protective working surface: plastic placemat, cardboard</w:t>
      </w:r>
    </w:p>
    <w:p w14:paraId="5BEA0635" w14:textId="52C25FB5" w:rsidR="00DA1D3C" w:rsidRDefault="000E04B6" w:rsidP="000E04B6">
      <w:pPr>
        <w:ind w:left="720"/>
      </w:pPr>
      <w:r>
        <w:t>Join the Facebook group for Positively Embodied (</w:t>
      </w:r>
      <w:hyperlink r:id="rId6" w:history="1">
        <w:r w:rsidRPr="00BE4C18">
          <w:rPr>
            <w:rStyle w:val="Hyperlink"/>
          </w:rPr>
          <w:t>https://www.facebook.com/groups/782515755874177</w:t>
        </w:r>
      </w:hyperlink>
      <w:r>
        <w:t>) to potentially divide materials with people located near you as clay often comes in bulk bags of 25lbs (12.5kgs) 3-4 people could split a bag.</w:t>
      </w:r>
    </w:p>
    <w:p w14:paraId="4A593246" w14:textId="3913341C" w:rsidR="00DA1D3C" w:rsidRDefault="00DA1D3C" w:rsidP="00DA1D3C">
      <w:pPr>
        <w:ind w:left="720"/>
        <w:rPr>
          <w:b/>
          <w:bCs/>
        </w:rPr>
      </w:pPr>
      <w:r w:rsidRPr="00DA1D3C">
        <w:rPr>
          <w:b/>
          <w:bCs/>
        </w:rPr>
        <w:t>Where to purchase clay and basic tools:</w:t>
      </w:r>
    </w:p>
    <w:p w14:paraId="30C2EAEB" w14:textId="4AB1FF61" w:rsidR="00DA1D3C" w:rsidRDefault="00DA1D3C" w:rsidP="00DA1D3C">
      <w:pPr>
        <w:ind w:left="720"/>
      </w:pPr>
      <w:r>
        <w:t xml:space="preserve">If these store options aren’t possible for your location use google terms like ‘clay supplies *insert location*’. Art or clay supply stores will be more than happy to help a beginner – ask for a basic low fire clay for making sculptures. </w:t>
      </w:r>
      <w:bookmarkStart w:id="0" w:name="_GoBack"/>
      <w:bookmarkEnd w:id="0"/>
      <w:r>
        <w:t xml:space="preserve">If you can’t find any tools like the example above, you can also use popsicle sticks, match sticks, old cutlery etc. Ideally, you will be using your hands anyway </w:t>
      </w:r>
      <w:r>
        <w:sym w:font="Wingdings" w:char="F04A"/>
      </w:r>
      <w:r>
        <w:t xml:space="preserve"> </w:t>
      </w:r>
    </w:p>
    <w:p w14:paraId="299F04F4" w14:textId="05DE8750" w:rsidR="000E04B6" w:rsidRPr="00DA1D3C" w:rsidRDefault="000E04B6" w:rsidP="000E04B6">
      <w:pPr>
        <w:ind w:firstLine="720"/>
      </w:pPr>
      <w:r>
        <w:t>Tools: Basic starter kits available where clay is purchased, or any art shop</w:t>
      </w:r>
    </w:p>
    <w:p w14:paraId="3BFD0CF3" w14:textId="46B419E7" w:rsidR="00DA1D3C" w:rsidRDefault="00DA1D3C" w:rsidP="00DA1D3C">
      <w:pPr>
        <w:pStyle w:val="ListParagraph"/>
        <w:numPr>
          <w:ilvl w:val="1"/>
          <w:numId w:val="1"/>
        </w:numPr>
      </w:pPr>
      <w:r>
        <w:t>USA/</w:t>
      </w:r>
      <w:proofErr w:type="gramStart"/>
      <w:r>
        <w:t>Canada  -</w:t>
      </w:r>
      <w:proofErr w:type="gramEnd"/>
      <w:r>
        <w:t xml:space="preserve"> allow</w:t>
      </w:r>
      <w:r>
        <w:t xml:space="preserve"> </w:t>
      </w:r>
      <w:proofErr w:type="spellStart"/>
      <w:r>
        <w:t>approx</w:t>
      </w:r>
      <w:proofErr w:type="spellEnd"/>
      <w:r>
        <w:t xml:space="preserve"> $15 for materials</w:t>
      </w:r>
    </w:p>
    <w:p w14:paraId="75E69D1E" w14:textId="77777777" w:rsidR="00DA1D3C" w:rsidRDefault="00DA1D3C" w:rsidP="00DA1D3C">
      <w:pPr>
        <w:pStyle w:val="ListParagraph"/>
        <w:numPr>
          <w:ilvl w:val="2"/>
          <w:numId w:val="1"/>
        </w:numPr>
      </w:pPr>
      <w:proofErr w:type="spellStart"/>
      <w:r>
        <w:t>Blicks</w:t>
      </w:r>
      <w:proofErr w:type="spellEnd"/>
      <w:r>
        <w:t xml:space="preserve"> – Ceramic clay and tools</w:t>
      </w:r>
    </w:p>
    <w:p w14:paraId="2B2675BF" w14:textId="77777777" w:rsidR="00DA1D3C" w:rsidRDefault="00DA1D3C" w:rsidP="00DA1D3C">
      <w:pPr>
        <w:pStyle w:val="ListParagraph"/>
        <w:numPr>
          <w:ilvl w:val="3"/>
          <w:numId w:val="1"/>
        </w:numPr>
      </w:pPr>
      <w:hyperlink r:id="rId7" w:history="1">
        <w:r w:rsidRPr="00BE4C18">
          <w:rPr>
            <w:rStyle w:val="Hyperlink"/>
          </w:rPr>
          <w:t>https://www.dickblick.com/products/sculpture-house-hugo-stoneware-clay/</w:t>
        </w:r>
      </w:hyperlink>
    </w:p>
    <w:p w14:paraId="7D7FDEF3" w14:textId="77777777" w:rsidR="00DA1D3C" w:rsidRDefault="00DA1D3C" w:rsidP="00DA1D3C">
      <w:pPr>
        <w:pStyle w:val="ListParagraph"/>
        <w:numPr>
          <w:ilvl w:val="3"/>
          <w:numId w:val="1"/>
        </w:numPr>
      </w:pPr>
      <w:hyperlink r:id="rId8" w:history="1">
        <w:r w:rsidRPr="00BE4C18">
          <w:rPr>
            <w:rStyle w:val="Hyperlink"/>
          </w:rPr>
          <w:t>https://www.dickblick.com/products/activa-blackjack-clay/</w:t>
        </w:r>
      </w:hyperlink>
      <w:r>
        <w:t xml:space="preserve"> </w:t>
      </w:r>
    </w:p>
    <w:p w14:paraId="2D9903D1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t>Tools:</w:t>
      </w:r>
      <w:r w:rsidRPr="002A23DE">
        <w:t xml:space="preserve"> </w:t>
      </w:r>
      <w:hyperlink r:id="rId9" w:history="1">
        <w:r w:rsidRPr="00BE4C18">
          <w:rPr>
            <w:rStyle w:val="Hyperlink"/>
          </w:rPr>
          <w:t>https://www.dickblick.com/items/30361-1009/</w:t>
        </w:r>
      </w:hyperlink>
      <w:r>
        <w:t xml:space="preserve"> </w:t>
      </w:r>
    </w:p>
    <w:p w14:paraId="6234465C" w14:textId="4CFDAF74" w:rsidR="00DA1D3C" w:rsidRDefault="00DA1D3C" w:rsidP="00DA1D3C">
      <w:pPr>
        <w:pStyle w:val="ListParagraph"/>
        <w:numPr>
          <w:ilvl w:val="1"/>
          <w:numId w:val="1"/>
        </w:numPr>
      </w:pPr>
      <w:r>
        <w:t>UK – allow</w:t>
      </w:r>
      <w:r>
        <w:t xml:space="preserve"> </w:t>
      </w:r>
      <w:proofErr w:type="spellStart"/>
      <w:r>
        <w:t>approx</w:t>
      </w:r>
      <w:proofErr w:type="spellEnd"/>
      <w:r w:rsidRPr="00DA1D3C">
        <w:t xml:space="preserve"> £</w:t>
      </w:r>
      <w:r>
        <w:t>10-15 for materials</w:t>
      </w:r>
    </w:p>
    <w:p w14:paraId="0A7C24AC" w14:textId="77777777" w:rsidR="00DA1D3C" w:rsidRDefault="00DA1D3C" w:rsidP="00DA1D3C">
      <w:pPr>
        <w:pStyle w:val="ListParagraph"/>
        <w:numPr>
          <w:ilvl w:val="2"/>
          <w:numId w:val="1"/>
        </w:numPr>
      </w:pPr>
      <w:proofErr w:type="spellStart"/>
      <w:r>
        <w:t>Clayman</w:t>
      </w:r>
      <w:proofErr w:type="spellEnd"/>
    </w:p>
    <w:p w14:paraId="57978784" w14:textId="77777777" w:rsidR="00DA1D3C" w:rsidRDefault="00DA1D3C" w:rsidP="00DA1D3C">
      <w:pPr>
        <w:pStyle w:val="ListParagraph"/>
        <w:numPr>
          <w:ilvl w:val="3"/>
          <w:numId w:val="1"/>
        </w:numPr>
      </w:pPr>
      <w:hyperlink r:id="rId10" w:history="1">
        <w:r w:rsidRPr="00BE4C18">
          <w:rPr>
            <w:rStyle w:val="Hyperlink"/>
          </w:rPr>
          <w:t>https://www.claymansupplies.co.uk/Products/Details/1020~12@5</w:t>
        </w:r>
      </w:hyperlink>
    </w:p>
    <w:p w14:paraId="6B36B329" w14:textId="77777777" w:rsidR="00DA1D3C" w:rsidRDefault="00DA1D3C" w:rsidP="00DA1D3C">
      <w:pPr>
        <w:pStyle w:val="ListParagraph"/>
        <w:numPr>
          <w:ilvl w:val="3"/>
          <w:numId w:val="1"/>
        </w:numPr>
      </w:pPr>
      <w:hyperlink r:id="rId11" w:history="1">
        <w:r w:rsidRPr="00BE4C18">
          <w:rPr>
            <w:rStyle w:val="Hyperlink"/>
          </w:rPr>
          <w:t>https://www.claymansupplies.co.uk/Products/Details/1030~12@5</w:t>
        </w:r>
      </w:hyperlink>
      <w:r>
        <w:t xml:space="preserve"> </w:t>
      </w:r>
    </w:p>
    <w:p w14:paraId="2C840E6D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t xml:space="preserve">Tools: </w:t>
      </w:r>
      <w:hyperlink r:id="rId12" w:history="1">
        <w:r w:rsidRPr="00BE4C18">
          <w:rPr>
            <w:rStyle w:val="Hyperlink"/>
          </w:rPr>
          <w:t>https://www.claymansupplies.co.uk/Products/Tools_Sets/6231</w:t>
        </w:r>
      </w:hyperlink>
      <w:r>
        <w:t xml:space="preserve"> </w:t>
      </w:r>
    </w:p>
    <w:p w14:paraId="612A400A" w14:textId="0F5E8B50" w:rsidR="00DA1D3C" w:rsidRDefault="00DA1D3C" w:rsidP="00DA1D3C">
      <w:pPr>
        <w:pStyle w:val="ListParagraph"/>
        <w:numPr>
          <w:ilvl w:val="1"/>
          <w:numId w:val="1"/>
        </w:numPr>
      </w:pPr>
      <w:r>
        <w:t>Australia/NZ – allow</w:t>
      </w:r>
      <w:r>
        <w:t xml:space="preserve"> </w:t>
      </w:r>
      <w:proofErr w:type="spellStart"/>
      <w:r>
        <w:t>approx</w:t>
      </w:r>
      <w:proofErr w:type="spellEnd"/>
      <w:r>
        <w:t xml:space="preserve"> $25 for materials</w:t>
      </w:r>
    </w:p>
    <w:p w14:paraId="2CE7B4AC" w14:textId="77777777" w:rsidR="00DA1D3C" w:rsidRDefault="00DA1D3C" w:rsidP="00DA1D3C">
      <w:pPr>
        <w:pStyle w:val="ListParagraph"/>
        <w:numPr>
          <w:ilvl w:val="2"/>
          <w:numId w:val="1"/>
        </w:numPr>
      </w:pPr>
      <w:r>
        <w:t>Clays</w:t>
      </w:r>
    </w:p>
    <w:p w14:paraId="500AF9AF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t xml:space="preserve">Perth: </w:t>
      </w:r>
      <w:hyperlink r:id="rId13" w:history="1">
        <w:r w:rsidRPr="00BE4C18">
          <w:rPr>
            <w:rStyle w:val="Hyperlink"/>
          </w:rPr>
          <w:t>https://thepottersmarket.com.au/products/clays/</w:t>
        </w:r>
      </w:hyperlink>
    </w:p>
    <w:p w14:paraId="50198830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t xml:space="preserve">Brisbane: </w:t>
      </w:r>
      <w:hyperlink r:id="rId14" w:history="1">
        <w:r w:rsidRPr="00BE4C18">
          <w:rPr>
            <w:rStyle w:val="Hyperlink"/>
          </w:rPr>
          <w:t>https://www.potterysuppliesonline.com.au/products.html</w:t>
        </w:r>
      </w:hyperlink>
    </w:p>
    <w:p w14:paraId="7E8A7C90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t xml:space="preserve">Melbourne: </w:t>
      </w:r>
      <w:hyperlink r:id="rId15" w:history="1">
        <w:r w:rsidRPr="00BE4C18">
          <w:rPr>
            <w:rStyle w:val="Hyperlink"/>
          </w:rPr>
          <w:t>https://www.northcotepotterysupplies.com.au/product-category/clay/earthenware/?v=6cc98ba2045f</w:t>
        </w:r>
      </w:hyperlink>
      <w:r>
        <w:t xml:space="preserve"> </w:t>
      </w:r>
    </w:p>
    <w:p w14:paraId="21D9AC6E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t>Sydney:</w:t>
      </w:r>
      <w:r w:rsidRPr="001B11CE">
        <w:t xml:space="preserve"> </w:t>
      </w:r>
      <w:hyperlink r:id="rId16" w:history="1">
        <w:r w:rsidRPr="00BE4C18">
          <w:rPr>
            <w:rStyle w:val="Hyperlink"/>
          </w:rPr>
          <w:t>http://store.blackwattle.net.au/clay/earthenware-clay/</w:t>
        </w:r>
      </w:hyperlink>
      <w:r>
        <w:t xml:space="preserve"> </w:t>
      </w:r>
    </w:p>
    <w:p w14:paraId="36B8C537" w14:textId="77777777" w:rsidR="00DA1D3C" w:rsidRDefault="00DA1D3C" w:rsidP="00DA1D3C">
      <w:pPr>
        <w:pStyle w:val="ListParagraph"/>
        <w:numPr>
          <w:ilvl w:val="3"/>
          <w:numId w:val="1"/>
        </w:numPr>
      </w:pPr>
      <w:r>
        <w:lastRenderedPageBreak/>
        <w:t xml:space="preserve">Adelaide: </w:t>
      </w:r>
      <w:hyperlink r:id="rId17" w:history="1">
        <w:r w:rsidRPr="00BE4C18">
          <w:rPr>
            <w:rStyle w:val="Hyperlink"/>
          </w:rPr>
          <w:t>https://www.pugmill.com.au/shop/clayworks%20school%20white/clayworks/clay/page/shop/detail/offset/0/orderby/product_name</w:t>
        </w:r>
      </w:hyperlink>
      <w:r w:rsidRPr="002A23DE">
        <w:t>?</w:t>
      </w:r>
      <w:r>
        <w:t xml:space="preserve"> </w:t>
      </w:r>
    </w:p>
    <w:p w14:paraId="3A05E3D7" w14:textId="502586D2" w:rsidR="002679B6" w:rsidRDefault="002679B6" w:rsidP="000E04B6">
      <w:pPr>
        <w:ind w:left="720" w:firstLine="720"/>
      </w:pPr>
    </w:p>
    <w:sectPr w:rsidR="00267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7D08"/>
    <w:multiLevelType w:val="hybridMultilevel"/>
    <w:tmpl w:val="E822209A"/>
    <w:lvl w:ilvl="0" w:tplc="E5569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3C"/>
    <w:rsid w:val="000E04B6"/>
    <w:rsid w:val="002679B6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9035"/>
  <w15:chartTrackingRefBased/>
  <w15:docId w15:val="{C2DC8209-75D4-4D2B-A9EF-3E35525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kblick.com/products/activa-blackjack-clay/" TargetMode="External"/><Relationship Id="rId13" Type="http://schemas.openxmlformats.org/officeDocument/2006/relationships/hyperlink" Target="https://thepottersmarket.com.au/products/clay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ckblick.com/products/sculpture-house-hugo-stoneware-clay/" TargetMode="External"/><Relationship Id="rId12" Type="http://schemas.openxmlformats.org/officeDocument/2006/relationships/hyperlink" Target="https://www.claymansupplies.co.uk/Products/Tools_Sets/6231" TargetMode="External"/><Relationship Id="rId17" Type="http://schemas.openxmlformats.org/officeDocument/2006/relationships/hyperlink" Target="https://www.pugmill.com.au/shop/clayworks%20school%20white/clayworks/clay/page/shop/detail/offset/0/orderby/product_name" TargetMode="External"/><Relationship Id="rId2" Type="http://schemas.openxmlformats.org/officeDocument/2006/relationships/styles" Target="styles.xml"/><Relationship Id="rId16" Type="http://schemas.openxmlformats.org/officeDocument/2006/relationships/hyperlink" Target="http://store.blackwattle.net.au/clay/earthenware-cla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782515755874177" TargetMode="External"/><Relationship Id="rId11" Type="http://schemas.openxmlformats.org/officeDocument/2006/relationships/hyperlink" Target="https://www.claymansupplies.co.uk/Products/Details/1030~12@5" TargetMode="External"/><Relationship Id="rId5" Type="http://schemas.openxmlformats.org/officeDocument/2006/relationships/hyperlink" Target="https://www.dickblick.com/items/30361-1009/" TargetMode="External"/><Relationship Id="rId15" Type="http://schemas.openxmlformats.org/officeDocument/2006/relationships/hyperlink" Target="https://www.northcotepotterysupplies.com.au/product-category/clay/earthenware/?v=6cc98ba2045f" TargetMode="External"/><Relationship Id="rId10" Type="http://schemas.openxmlformats.org/officeDocument/2006/relationships/hyperlink" Target="https://www.claymansupplies.co.uk/Products/Details/1020~12@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ckblick.com/items/30361-1009/" TargetMode="External"/><Relationship Id="rId14" Type="http://schemas.openxmlformats.org/officeDocument/2006/relationships/hyperlink" Target="https://www.potterysuppliesonline.com.au/produ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Bennett</dc:creator>
  <cp:keywords/>
  <dc:description/>
  <cp:lastModifiedBy>Ashlee Bennett</cp:lastModifiedBy>
  <cp:revision>1</cp:revision>
  <dcterms:created xsi:type="dcterms:W3CDTF">2020-10-07T11:37:00Z</dcterms:created>
  <dcterms:modified xsi:type="dcterms:W3CDTF">2020-10-07T11:51:00Z</dcterms:modified>
</cp:coreProperties>
</file>